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426" w:type="dxa"/>
        <w:tblLook w:val="04A0"/>
      </w:tblPr>
      <w:tblGrid>
        <w:gridCol w:w="850"/>
        <w:gridCol w:w="1255"/>
        <w:gridCol w:w="3809"/>
        <w:gridCol w:w="1113"/>
        <w:gridCol w:w="1568"/>
        <w:gridCol w:w="1612"/>
      </w:tblGrid>
      <w:tr w:rsidR="006E19A8" w:rsidTr="006E19A8">
        <w:trPr>
          <w:trHeight w:val="735"/>
        </w:trPr>
        <w:tc>
          <w:tcPr>
            <w:tcW w:w="10207" w:type="dxa"/>
            <w:gridSpan w:val="6"/>
            <w:vAlign w:val="center"/>
            <w:hideMark/>
          </w:tcPr>
          <w:p w:rsidR="006E19A8" w:rsidRDefault="006E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uk-UA"/>
              </w:rPr>
            </w:pPr>
            <w:bookmarkStart w:id="0" w:name="RANGE!A1:X978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Додаток 1 до рішення виконавчого комітету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 xml:space="preserve">від 13.03.2019 р. № </w:t>
            </w:r>
            <w:bookmarkEnd w:id="0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229</w:t>
            </w:r>
          </w:p>
        </w:tc>
      </w:tr>
      <w:tr w:rsidR="006E19A8" w:rsidTr="006E19A8">
        <w:trPr>
          <w:trHeight w:val="495"/>
        </w:trPr>
        <w:tc>
          <w:tcPr>
            <w:tcW w:w="10207" w:type="dxa"/>
            <w:gridSpan w:val="6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Розмір внесків за обслуговування вузлів комерційного обліку</w:t>
            </w:r>
          </w:p>
        </w:tc>
      </w:tr>
      <w:tr w:rsidR="006E19A8" w:rsidTr="006E19A8">
        <w:trPr>
          <w:trHeight w:val="480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</w:tr>
      <w:tr w:rsidR="006E19A8" w:rsidTr="006E19A8">
        <w:trPr>
          <w:trHeight w:val="150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Код будинку</w:t>
            </w:r>
          </w:p>
        </w:tc>
        <w:tc>
          <w:tcPr>
            <w:tcW w:w="4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Адреса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Розмір внеску за обслуговування вузла (вузлів) обліку, грн./квартал/приміщення</w:t>
            </w:r>
          </w:p>
        </w:tc>
      </w:tr>
      <w:tr w:rsidR="006E19A8" w:rsidTr="006E19A8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всього</w:t>
            </w:r>
          </w:p>
        </w:tc>
      </w:tr>
      <w:tr w:rsidR="006E19A8" w:rsidTr="006E19A8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будинок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без ПДВ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 ПДВ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20205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КОРОЛЬОВА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І.КОТЛЯРЕВСЬКОГО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11,60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ДІЛОВА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Б.ЛЕПКОГО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14616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ЯРЕМИ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6,53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7,84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20207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8,02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20310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20754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20787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ТЕКСТИЛЬНА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20857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БРОДІВСЬКА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16,61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19,93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20981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20982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20984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П.КУЛІША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15,78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Б.ЛЕПКОГО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7,94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9,53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21096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У.САМЧУКА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21196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8,02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21107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ГЛИБОКА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КОРОЛЬОВА ,БАЙКІВЦІ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0,82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БІЛОГІРСЬКА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5,05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8,82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МИКУЛИНЕЦЬКА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БІЛОГІРСЬКА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БРИГАДНА,КУТКІВЦІ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КОРОЛЬОВА ,БАЙКІВЦІ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21387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Я.ГОЛОВАЦЬКОГО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П.ДОРОШЕНКА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8,77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10,52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САХАРОВА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21447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ЯРЕМИ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21455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8,09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21482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21499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19055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12676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НАЗАРІЯ ЯРЕМЧУКА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МАКСИМА КРИВОНОСА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12678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ЛОЗОВЕЦЬКА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12679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МАКАРЕНКА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12682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12687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12688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ДРУЖБИ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ДРУЖБИ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12692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ДРУЖБИ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ДРУЖБИ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12694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ДРУЖБИ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ДРУЖБИ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12698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ДРУЖБИ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12699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ДРУЖБИ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ДРУЖБИ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НАДЗБРУЧАНСЬКА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12705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12707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12,34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14,81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11,78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14,13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12713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12715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12716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12723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7,07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12727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П.ОРЛИКА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П.ОРЛИКА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П.ОРЛИКА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П.ОРЛИКА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М.ДРАГОМАНОВА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М.ДРАГОМАНОВА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12737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М.ДРАГОМАНОВА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В.ВИННИЧЕНКА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В.ВИННИЧЕНКА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В.ВИННИЧЕНКА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В.ВИННИЧЕНКА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В.ВИННИЧЕНКА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В.ВИННИЧЕНКА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12754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12755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12757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8,35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12766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ДАНИЛА ГАЛИЦЬКОГО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12769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12778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12815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12824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12827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0,87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1,05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12843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М.КОЦЮБИНСЬКОГО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9,97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КОПЕРНИКА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7,85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9,42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КОПЕРНИКА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7,97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12996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І.ФРАНКА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І.ФРАНКА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13007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ТАРАСА ШЕВЧЕНКА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18,51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22,21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13013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ТАРАСА ШЕВЧЕНКА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ТАРАСА ШЕВЧЕНКА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23,56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С.КАЧАЛИ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13023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13030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28,79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13057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5,01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СТАРИЙ РИНОК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13066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СТАРИЙ РИНОК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СТАРИЙ РИНОК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7,97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 СТАВОМ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23,92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13084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І.МАЗЕПИ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І.МАЗЕПИ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І.МАЗЕПИ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13104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І.МАЗЕПИ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І.МАЗЕПИ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ПЕРЕМОГИ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ПЕРЕМОГИ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13130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13153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НАЗАРІЯ ЯРЕМЧУКА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13180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НАЗАРІЯ ЯРЕМЧУКА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13181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НАЗАРІЯ ЯРЕМЧУКА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13184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НАЗАРІЯ ЯРЕМЧУКА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13188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НАЗАРІЯ ЯРЕМЧУКА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І.ВИГОВСЬКОГО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І.ВИГОВСЬКОГО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І.ВИГОВСЬКОГО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5,98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І.ВИГОВСЬКОГО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ПЕТРИКІВСЬКА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13243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ПЕТРИКІВСЬКА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ПЕТРИКІВСЬКА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ПЕТРИКІВСЬКА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13281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ЧУМАЦЬКА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13307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МАКСИМА КРИВОНОСА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МАКСИМА КРИВОНОСА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МАКСИМА КРИВОНОСА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13316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МАКСИМА КРИВОНОСА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МАКСИМА КРИВОНОСА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МАКСИМА КРИВОНОСА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ЛЬВІВСЬКА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ЛЬВІВСЬКА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БРАТІВ ГЖИЦЬКИХ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ЛИСТОПАДОВА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КАМІННА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16,19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19,43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13394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М.ГРУШЕВСЬКОГО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13396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М.ГРУШЕВСЬКОГО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13399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ЗАМКОВА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ЗАМКОВА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ЗАМКОВА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7,97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13405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ЗАМКОВА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11,27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13,52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О.БРЮКНЕРА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КАРДИНАЛА СЛІПОГО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18,51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22,21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13498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І.КОТЛЯРЕВСЬКОГО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13524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І.КОТЛЯРЕВСЬКОГО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13566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13578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13598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РУДКОЮ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13604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РУДКОЮ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РУДКОЮ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37,02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44,42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БРОВАРНА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БРОВАРНА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С.КРУШЕЛЬНИЦЬКОЇ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С.КРУШЕЛЬНИЦЬКОЇ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13685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С.КРУШЕЛЬНИЦЬКОЇ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ЮЛІАНА ОПІЛЬСЬКОГО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ПОЛКОВНИКА Д.НЕЧАЯ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ПОЛКОВНИКА Д.НЕЧАЯ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13747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Д.СІЧИНСЬКОГО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23,92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13789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16,19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19,43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СТРІМКА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Г.КОЛЛОНТАЯ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Г.КОЛЛОНТАЯ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13888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Я.СТЕЦЬКА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МИТРОПОЛИТА ШЕПТИЦЬКОГО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МИТРОПОЛИТА ШЕПТИЦЬКОГО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МИТРОПОЛИТА ШЕПТИЦЬКОГО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ЖИВОВА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ЖИВОВА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ЖИВОВА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13924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ЖИВОВА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ЖИВОВА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ЖИВОВА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ЖИВОВА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ШПИТАЛЬНА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ШПИТАЛЬНА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М.ШАШКЕВИЧА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М.ШАШКЕВИЧА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М.ШАШКЕВИЧА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7,97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13997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БАГАТА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16,19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19,43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ТАНЦОРОВА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14004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ТАНЦОРОВА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ТАНЦОРОВА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9,28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ОБОЛОНЯ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14086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С.СТАДНИКОВОЇ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14094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С.СТАДНИКОВОЇ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14096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С.СТАДНИКОВОЇ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294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14097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С.СТАДНИКОВОЇ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С.СТАДНИКОВОЇ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14155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ЗБАРАЗЬКА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9,14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ЗБАРАЗЬКА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ПУШКІНА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ПУШКІНА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14166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ПУШКІНА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7,07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ПУШКІНА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14168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14175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14176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14180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14181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14185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14187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14189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14192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14194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14196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14197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14198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14199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14204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14205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14207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338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14213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14223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14224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1,13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14227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14230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1,03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1,24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1,29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1,75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Б.ЛЕПКОГО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Б.ЛЕПКОГО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14243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Б.ЛЕПКОГО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1,29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Б.ЛЕПКОГО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Б.ЛЕПКОГО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14247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Б.ЛЕПКОГО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0,96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1,16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Б.ЛЕПКОГО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Б.ЛЕПКОГО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14254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14257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1,02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1,23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7,85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9,42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382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14266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14269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14304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А.МАНАСТИРСЬКОГО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А.МАНАСТИРСЬКОГО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14327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7,07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14337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КЛИМА САВУРИ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КЛИМА САВУРИ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КЛИМА САВУРИ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КЛИМА САВУРИ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14343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КЛИМА САВУРИ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КЛИМА САВУРИ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КЛИМА САВУРИ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П.ДОРОШЕНКА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П.ДОРОШЕНКА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П.ДОРОШЕНКА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14353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СЛІВЕНСЬКА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14354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СЛІВЕНСЬКА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14355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СЛІВЕНСЬКА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СЛІВЕНСЬКА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14357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СЛІВЕНСЬКА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СЛІВЕНСЬКА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СЛІВЕНСЬКА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ГЕРОЇВ КРУТ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ГЕРОЇВ КРУТ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ГЕРОЇВ КРУТ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ГЕРОЇВ КРУТ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14366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ГЕРОЇВ КРУТ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ГЕРОЇВ КРУТ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14368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ГЕРОЇВ КРУТ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ДІВОЧА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14469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ПОЛЬОВА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І.ПІДКОВИ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БРАТІВ БОЙЧУКІВ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426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БРАТІВ БОЙЧУКІВ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БРАТІВ БОЙЧУКІВ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БРАТІВ БОЙЧУКІВ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БРАТІВ БОЙЧУКІВ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14555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БРАТІВ БОЙЧУКІВ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БРАТІВ БОЙЧУКІВ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14557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КОРОЛЬОВА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КОРОЛЬОВА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1,29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КОРОЛЬОВА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КОРОЛЬОВА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14568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14569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14575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14576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14577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4,46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1,20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РОМАНА КУПЧИНСЬКОГО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1,43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РОМАНА КУПЧИНСЬКОГО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1,29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РОМАНА КУПЧИНСЬКОГО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С.ПЕТЛЮРИ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С.ПЕТЛЮРИ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14592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С.ПЕТЛЮРИ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14594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С.ПЕТЛЮРИ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С.ПЕТЛЮРИ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14596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ВАСИЛЯ СТУСА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14599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ВАСИЛЯ СТУСА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ВАСИЛЯ СТУСА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14605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1,46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470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14615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14630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28,79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14647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14653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П.ЧУБИНСЬКОГО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П.ЧУБИНСЬКОГО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14675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БОЙКІВСЬКА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14686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ЗЕЛЕНА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14694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ЗЕЛЕНА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У.САМЧУКА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П.КУЛІША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П.КУЛІША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14743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П.КУЛІША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8,77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10,53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П.КУЛІША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П.КУЛІША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14747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11,23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0,97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1,16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14753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14754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1,14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14755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ДМИТРА ВИШНЕВЕЦЬКОГО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ДМИТРА ВИШНЕВЕЦЬКОГО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ДМИТРА ВИШНЕВЕЦЬКОГО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ДМИТРА ВИШНЕВЕЦЬКОГО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ДМИТРА ВИШНЕВЕЦЬКОГО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ВОЛОДИМИРА ВЕЛИКОГО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ВОЛОДИМИРА ВЕЛИКОГО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514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ВОЛОДИМИРА ВЕЛИКОГО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14768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ВОЛОДИМИРА ВЕЛИКОГО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3,07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14769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ВОЛОДИМИРА ВЕЛИКОГО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3,21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14770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ВОЛОДИМИРА ВЕЛИКОГО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ВОЛОДИМИРА ВЕЛИКОГО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ПОЛКОВНИКА МОРОЗЕНКА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ПОЛКОВНИКА МОРОЗЕНКА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14775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ПОЛКОВНИКА МОРОЗЕНКА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14776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ПОЛКОВНИКА МОРОЗЕНКА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14777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ЛЕСЯ КУРБАСА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1,81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14778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ЛЕСЯ КУРБАСА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1,99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14779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ЛЕСЯ КУРБАСА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МАКАРЕНКА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МАКАРЕНКА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14794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МАКАРЕНКА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МАКАРЕНКА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14798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ТРАНСПОРТНА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ТРАНСПОРТНА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ТРАНСПОРТНА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14813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ТРАНСПОРТНА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ЛОЗОВЕЦЬКА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14816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ЛОЗОВЕЦЬКА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ЛОЗОВЕЦЬКА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М.ЛОМОНОСОВА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14879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14882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14885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14888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ПРОСВІТИ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ПРОСВІТИ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14892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ПРОСВІТИ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5,01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14896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В.ГРОМНИЦЬКОГО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9,14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14968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ВОЯКІВ ДИВІЗІЇ ГАЛИЧИНА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ГЛИНЯНА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Д.ЛУК'ЯНОВИЧА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558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ФАБРИЧНА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ФАБРИЧНА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ФАБРИЧНА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ФАБРИЧНА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ВЕСЕЛА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ВЕСЕЛА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М.ЛИСЕНКА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РОДИНИ БАРВІНСЬКИХ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15482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РОДИНИ БАРВІНСЬКИХ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10,72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А.МАЛИШКА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16227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А.МАЛИШКА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86,37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103,64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16497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ДІВОЧИЙ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МИКУЛИНЕЦЬКА-БІЧНА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МИКУЛИНЕЦЬКА-БІЧНА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16740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 ЯРОМ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16760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ТЕКСТИЛЬНА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САХАРОВА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БРИГАДНА,КУТКІВЦІ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17,27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18115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БЕНЦАЛЯ,КУТКІВЦІ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18130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7,07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18953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19004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19005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19007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С.КРУШЕЛЬНИЦЬКОЇ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ЖИВОВА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19015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ДМИТРА ВИШНЕВЕЦЬКОГО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19024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ВІЛЬХОВА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602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19043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6,82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19053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ВІЛЬХОВА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6,03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19054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САХАРОВА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19057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БЕНЦАЛЯ,КУТКІВЦІ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ВІЛЬХОВА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ВІЛЬХОВА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6,35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М.ЛОМОНОСОВА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 СТАВОМ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18,29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І.РЕПІНА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ТИХА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19076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ЛЕСЯ КУРБАСА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КЛИМА САВУРИ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ДМИТРА ВИШНЕВЕЦЬКОГО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19186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БРОДІВСЬКА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КОРОЛЬОВА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20478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БРОДІВСЬКА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20598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БРОДІВСЬКА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А.ЧАЙКОВСЬКОГО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64,78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77,73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20655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ВІЛЬХОВА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ЛЕСЯ КУРБАСА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20707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ЗБАРАЗЬКА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20724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ПРОСВІТИ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20794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С.НАЛИВАЙКА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ЛОЗОВЕЦЬКА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646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0,91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1,09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ДМИТРА ВИШНЕВЕЦЬКОГО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А.ЧАЙКОВСЬКОГО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ОВОЧЕВА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20937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ЛЬВІВСЬКА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Я.ГОЛОВАЦЬКОГО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ЦЕГЕЛЬНИЙ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6,35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21066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21068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21080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С.НАЛИВАЙКА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21085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ЮНОСТІ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МИКУЛИНЕЦЬКА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21113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БРАТІВ БОЙЧУКІВ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21127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21153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С.СТАДНИКОВОЇ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21175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21176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8,98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10,77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21184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21188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ФАБРИЧНА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8,77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10,53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21197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21199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21205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КОРОЛЬОВА ,БАЙКІВЦІ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О.ПОЛЬОВОГО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21292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690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ВОЯКІВ ДИВІЗІЇ ГАЛИЧИНА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21313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САХАРОВА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САХАРОВА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1,02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БІЛОГІРСЬКА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ЖИВОВА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21330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ВОЛОДИМИРА ВЕЛИКОГО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В.ГНАТЮКА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М.КОЦЮБИНСЬКОГО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1,46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21381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ШПИТАЛЬНА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ДРУЖБИ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21430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БРОДІВСЬКА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ТЕРНОПІЛЬСЬКА,КУТК.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БІЛОГІРСЬКА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21485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ГЕРОЇВ ЄВРОМАЙДАНУ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21487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І.КОТЛЯРЕВСЬКОГО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21489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БІЛОГІРСЬКА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1є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21502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21504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І.РЕПІНА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4,13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21513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І.РЕПІНА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21544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ПЕТЛЮРИ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ПЕТЛЮРИ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СТУСА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14182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14215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14216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11,23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КОРОЛЬОВА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1,30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14579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21166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 ЯРОМ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ТЕКСТИЛЬНА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6,02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734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12747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В.ВИННИЧЕНКА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І.ВИГОВСЬКОГО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ЛЬВІВСЬКА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13488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13,41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13599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РУДКОЮ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7,82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13687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С.КРУШЕЛЬНИЦЬКОЇ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8,05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С.КРУШЕЛЬНИЦЬКОЇ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14179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КЛИМА САВУРИ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І.ПІДКОВИ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14534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11,14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13,37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15043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ГЛИНЯНА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ФАБРИЧНА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МИКУЛИНЕЦЬКА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16783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ЗАМОНАСТИРСЬКИЙ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18952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ВІЛЬХОВА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8,38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19066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Б.ЛЕПКОГО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23,47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19068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Б.ЛЕПКОГО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19069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ПУШКІНА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11,73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С.КРУШЕЛЬНИЦЬКОЇ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19079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ВІЛЬХОВА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6,02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ВОЛОДИМИРА ВЕЛИКОГО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20361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МИТРОПОЛИТА ШЕПТИЦЬКОГО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10,43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3,21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3,86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20513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А.ЧАЙКОВСЬКОГО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46,94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56,33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А.ЧАЙКОВСЬКОГО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58,67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70,41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Д.ЛУК'ЯНОВИЧА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9,03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10,83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НАБЕРЕЖНА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20582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ТЕКСТИЛЬНА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20607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ЛОЗОВЕЦЬКА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20657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14,67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17,60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2,61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3,13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М.ЛИСЕНКА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8,53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11,27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778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20886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ПОЛКОВНИКА Д.НЕЧАЯ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14,67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17,60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ГАЙОВА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20897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ГАЙОВА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23,47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ШПИТАЛЬНА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20985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20989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ГАЙОВА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18,78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І.ПІДКОВИ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21046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НАДЗБРУЧАНСЬКА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3,91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21078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І.РЕПІНА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21082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6,34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7,61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КАРДИНАЛА СЛІПОГО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10,98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П.КУЛІША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6,87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21187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САХАРОВА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21215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С.НАЛИВАЙКА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21216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С.ПЕТЛЮРИ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18,05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21,66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21223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А.ЧАЙКОВСЬКОГО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21247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ВОЯКІВ ДИВІЗІЇ ГАЛИЧИНА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20,12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СТУДИНСЬКОГО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21284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33,53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40,23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21285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ЦЕГЕЛЬНИЙ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8,53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21305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ТРАНСПОРТНА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18,78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21316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6,84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7,11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8,53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ТЕКСТИЛЬНА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8,31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21376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БІЛОГІРСЬКА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21388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21389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КВІТОВА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ШОПЕНА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5,91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П.КУЛІША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8,31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21451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ТЕРНОПІЛЬСЬКА,КУТКІВЦІ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6,54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21463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МОНЮШКО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6,02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822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МИКУЛИНЕЦЬКА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8,54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10,25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ТЕКСТИЛЬНА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ЯРЕМИ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1,98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21548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БІЛОГІРСЬКА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4,01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21553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С.КРУШЕЛЬНИЦЬКОЇ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12,30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10,18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12,21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12978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О.КУЛЬЧИЦЬКОЇ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17,91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РУДКОЮ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25,87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31,04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14049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7,98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ГЛИБОКА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9,98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58,21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69,85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14527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6,85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14528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М.ЛОМОНОСОВА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14880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14967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15475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РОДИНИ БАРВІНСЬКИХ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23,13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15538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МОСТОВА-БІЧНА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15818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І.ПУЛЮЯ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11,18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16022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СПАДИСТА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19001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І.ГОРБАЧЕВСЬКОГО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19029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8,95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10,75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19030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КЛИМА САВУРИ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19,96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19078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10,58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12,70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20345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20612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А.ЧАЙКОВСЬКОГО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55,88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А.ЧАЙКОВСЬКОГО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58,21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69,85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20688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20875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ЛЕСЯ КУРБАСА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20921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9,98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20986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20987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9,01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НАДЗБРУЧАНСЬКА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11,64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13,97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ЧУМАЦЬКА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21093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14,71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21094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ПІДГОРОДНЯ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21110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М.ЛИСЕНКА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866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ВЕСЕЛА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23,28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27,94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ТАРАСА ШЕВЧЕНКА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25,87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31,04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21168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ЛЕСЯ КУРБАСА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8,03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21204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КОРОЛЬОВА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11,64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21226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МАКСИМА КРИВОНОСА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6,85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21261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ТЕКСТИЛЬНА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36,35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43,62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21304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7,27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8,72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21327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В.ВИННИЧЕНКА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2,08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БРОДІВСЬКА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25,44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21453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П.ОРЛИКА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23,28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21473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15015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ГЕНЕРАЛА Ю.ТЮТЮННИКА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12,93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15,52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13309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МАКСИМА КРИВОНОСА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8,62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12985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В'ЯЧЕСЛАВА ЧОРНОВОЛА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13,05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15,66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12992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І.ФРАНКА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12998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І.ФРАНКА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11,19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13036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27,97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33,56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13037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13172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НАЗАРІЯ ЯРЕМЧУКА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16,72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20,07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І.ВИГОВСЬКОГО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11,52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13,82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13274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ЧУМАЦЬКА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15,06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18,07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13389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КАМІННА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29,37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КАМІННА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15,06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18,07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13440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21,75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26,10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13537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І.КОТЛЯРЕВСЬКОГО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13576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29,37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13592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А.ЧЕХОВА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29,37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РУДКОЮ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ЮЛІАНА ОПІЛЬСЬКОГО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65,26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78,31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ПИРОГОВА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13,98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16,78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13992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БАГАТА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29,37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13996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БАГАТА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13998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ТАНЦОРОВА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14011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ТАНЦОРОВА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ТАНЦОРОВА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27,97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33,56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14523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15,06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18,07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14524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14525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13,05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15,66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14539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29,37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14545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910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14637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14643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27,97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33,56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14891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ПРОСВІТИ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14903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ТАТАРСЬКА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ВЕСЕЛА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65,26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78,31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ЛЕМКІВСЬКА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21,74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26,09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15981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ТІСНА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ГАЙОВА БІЧНА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16468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ДЕПОВСЬКА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48,94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ДЕПОВСЬКА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48,94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16479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ДЕПОВСЬКА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48,94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МИКУЛИНЕЦЬКА-БІЧНА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11,46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18116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БЕНЦАЛЯ,КУТКІВЦІ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18965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М.КОЦЮБИНСЬКОГО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8,39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19017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13,05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15,66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19058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БІЛОГІРСЬКА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29,37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М.РУДНИЦЬКОГО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29,37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19084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М.РУДНИЦЬКОГО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19098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В.ГРОМНИЦЬКОГО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19264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ЦЕГЕЛЬНИЙ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11,19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20442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29,37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ЗЕЛЕНА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Я.СТЕЦЬКА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20635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П.ДОРОШЕНКА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20714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11,52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13,82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20771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М.ЛИСЕНКА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15,06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18,07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20784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9,55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11,46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20806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БІЛОГІРСЬКА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48,94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20870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ВІЛЬХОВА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20931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ВІЛЬХОВА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11,75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20941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ВІЛЬХОВА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13,05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15,66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ВОЛОДИМИРА ВЕЛИКОГО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20962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8,10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21054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САМЧУКА-БІЧНА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11,52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13,82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21109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21,36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21169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М.КОЦЮБИНСЬКОГО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15,06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18,07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21237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ПРИМІСЬКА,КУТКІВЦІ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БЕНЦАЛЯ,КУТКІВЦІ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14,68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21259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46,99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21283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ЦЕГЕЛЬНИЙ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11,52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13,82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21486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Є.ПЕТРУШЕВИЧА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48,94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БРОДІВСЬКА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24,47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29,37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954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БРИГАДНА,КУТКІВЦІ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48,94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58,73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ТАНЦОРОВА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46,99</w:t>
            </w:r>
          </w:p>
        </w:tc>
      </w:tr>
      <w:tr w:rsidR="006E19A8" w:rsidTr="006E19A8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21554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О.БРЮКНЕРА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54,35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65,22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19,58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23,49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ВЕСЕЛА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32,63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39,15</w:t>
            </w:r>
          </w:p>
        </w:tc>
      </w:tr>
      <w:tr w:rsidR="006E19A8" w:rsidTr="006E19A8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</w:tr>
      <w:tr w:rsidR="006E19A8" w:rsidTr="006E19A8">
        <w:trPr>
          <w:trHeight w:val="315"/>
        </w:trPr>
        <w:tc>
          <w:tcPr>
            <w:tcW w:w="850" w:type="dxa"/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1255" w:type="dxa"/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3809" w:type="dxa"/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1113" w:type="dxa"/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1568" w:type="dxa"/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  <w:tc>
          <w:tcPr>
            <w:tcW w:w="1612" w:type="dxa"/>
            <w:noWrap/>
            <w:vAlign w:val="center"/>
            <w:hideMark/>
          </w:tcPr>
          <w:p w:rsidR="006E19A8" w:rsidRDefault="006E19A8">
            <w:pPr>
              <w:spacing w:after="0" w:line="256" w:lineRule="auto"/>
            </w:pPr>
          </w:p>
        </w:tc>
      </w:tr>
      <w:tr w:rsidR="006E19A8" w:rsidTr="006E19A8">
        <w:trPr>
          <w:trHeight w:val="315"/>
        </w:trPr>
        <w:tc>
          <w:tcPr>
            <w:tcW w:w="10207" w:type="dxa"/>
            <w:gridSpan w:val="6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Міський голова                                        С.В. Надал</w:t>
            </w:r>
          </w:p>
        </w:tc>
      </w:tr>
    </w:tbl>
    <w:p w:rsidR="006E19A8" w:rsidRDefault="006E19A8" w:rsidP="006E19A8">
      <w:pPr>
        <w:rPr>
          <w:lang w:val="uk-UA" w:eastAsia="en-US"/>
        </w:rPr>
      </w:pPr>
    </w:p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tbl>
      <w:tblPr>
        <w:tblStyle w:val="a5"/>
        <w:tblW w:w="0" w:type="auto"/>
        <w:tblInd w:w="-714" w:type="dxa"/>
        <w:tblLayout w:type="fixed"/>
        <w:tblLook w:val="04A0"/>
      </w:tblPr>
      <w:tblGrid>
        <w:gridCol w:w="755"/>
        <w:gridCol w:w="96"/>
        <w:gridCol w:w="2339"/>
        <w:gridCol w:w="112"/>
        <w:gridCol w:w="506"/>
        <w:gridCol w:w="105"/>
        <w:gridCol w:w="1203"/>
        <w:gridCol w:w="85"/>
        <w:gridCol w:w="1223"/>
        <w:gridCol w:w="65"/>
        <w:gridCol w:w="1243"/>
        <w:gridCol w:w="45"/>
        <w:gridCol w:w="1263"/>
        <w:gridCol w:w="25"/>
        <w:gridCol w:w="1288"/>
      </w:tblGrid>
      <w:tr w:rsidR="006E19A8" w:rsidTr="006E19A8">
        <w:trPr>
          <w:trHeight w:val="915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6E19A8" w:rsidRDefault="006E19A8">
            <w:pPr>
              <w:jc w:val="right"/>
              <w:rPr>
                <w:i/>
                <w:iCs/>
              </w:rPr>
            </w:pPr>
            <w:bookmarkStart w:id="1" w:name="RANGE!A1:P51"/>
            <w:r>
              <w:rPr>
                <w:i/>
                <w:iCs/>
              </w:rPr>
              <w:lastRenderedPageBreak/>
              <w:t>Додаток 2 до рішення виконавчого комітету</w:t>
            </w:r>
            <w:r>
              <w:rPr>
                <w:i/>
                <w:iCs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від 13.03.2019 р. № 229</w:t>
            </w:r>
            <w:bookmarkEnd w:id="1"/>
          </w:p>
        </w:tc>
      </w:tr>
      <w:tr w:rsidR="006E19A8" w:rsidTr="006E19A8">
        <w:trPr>
          <w:trHeight w:val="435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Структура внесків за обслуговування вузлів комерційного обліку (з наявним дистанційним передаванням результатів вимірювання)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з/п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Показник</w:t>
            </w:r>
          </w:p>
        </w:tc>
        <w:tc>
          <w:tcPr>
            <w:tcW w:w="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рядка</w:t>
            </w:r>
          </w:p>
        </w:tc>
        <w:tc>
          <w:tcPr>
            <w:tcW w:w="6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Обслуговування 1 вузла комерційного обліку</w:t>
            </w:r>
          </w:p>
        </w:tc>
      </w:tr>
      <w:tr w:rsidR="006E19A8" w:rsidTr="006E19A8">
        <w:trPr>
          <w:trHeight w:val="115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20 мм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25 мм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32 мм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40 мм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50 мм і більше</w:t>
            </w:r>
          </w:p>
        </w:tc>
      </w:tr>
      <w:tr w:rsidR="006E19A8" w:rsidTr="006E19A8">
        <w:trPr>
          <w:trHeight w:val="97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Б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</w:p>
        </w:tc>
      </w:tr>
      <w:tr w:rsidR="006E19A8" w:rsidTr="006E19A8">
        <w:trPr>
          <w:trHeight w:val="7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Планована виробнича собівартість, у,сього, у тому числі: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705,38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849,36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856,61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951,46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1 086,86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1.1.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Прямі матеріальні витрати, усього, у тому числі: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292,57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435,94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447,25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550,10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671,22</w:t>
            </w:r>
          </w:p>
        </w:tc>
      </w:tr>
      <w:tr w:rsidR="006E19A8" w:rsidTr="006E19A8">
        <w:trPr>
          <w:trHeight w:val="7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1.1.1.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придбання вузлів комерційного обліку, що входять до обмінного фонду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46,33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175,42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185,83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280,17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390,00</w:t>
            </w:r>
          </w:p>
        </w:tc>
      </w:tr>
      <w:tr w:rsidR="006E19A8" w:rsidTr="006E19A8">
        <w:trPr>
          <w:trHeight w:val="7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1.1.2.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придбання матеріалів для обслуговування вузлів обліку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4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1.1.3.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паливно-мастильтні матеріали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242,01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242,01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242,01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242,01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242,01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1.1.4.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інші прямі матеріальні витрати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4,22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18,51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19,41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27,92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39,21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1.2.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Прямі витрати на оплату праці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241,18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236,37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233,03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226,48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238,19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1.3.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Інші прямі витрати, усього, у тому числі: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8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139,92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138,87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138,13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136,69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139,27</w:t>
            </w:r>
          </w:p>
        </w:tc>
      </w:tr>
      <w:tr w:rsidR="006E19A8" w:rsidTr="006E19A8">
        <w:trPr>
          <w:trHeight w:val="7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1.3.1.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9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53,06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52,00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51,27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49,83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52,40</w:t>
            </w:r>
          </w:p>
        </w:tc>
      </w:tr>
      <w:tr w:rsidR="006E19A8" w:rsidTr="006E19A8">
        <w:trPr>
          <w:trHeight w:val="68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1.3.2.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амортизація основних виробничих засобів,інших необоротних матеріальних і </w:t>
            </w:r>
            <w:r>
              <w:rPr>
                <w:i/>
                <w:iCs/>
              </w:rPr>
              <w:lastRenderedPageBreak/>
              <w:t>нематеріальних активів виробничого призначення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lastRenderedPageBreak/>
              <w:t>10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2,86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2,86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2,86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2,86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2,86</w:t>
            </w:r>
          </w:p>
        </w:tc>
      </w:tr>
      <w:tr w:rsidR="006E19A8" w:rsidTr="006E19A8">
        <w:trPr>
          <w:trHeight w:val="93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1.3.3.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пов'язані з оглядом засобів вимірювальної техніки, які є складовою частиною вузла обліку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18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1.3.4.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пов'язані з опломбуванням/розпломбуванням, періодичною повіркою (в т.ч. демонтаж, транспортування, монтаж) засобів вимірювальної техніки, які є складовою частиною вузла обліку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1.3.5.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витрати, пов’язані з ремонтом та заміною допоміжних засобів вузла обліку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112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1.3.6.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витрати, пов’язані із забезпеченням дистанційного передання результатів вимірювання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14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84,00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84,00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84,00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84,00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84,00</w:t>
            </w:r>
          </w:p>
        </w:tc>
      </w:tr>
      <w:tr w:rsidR="006E19A8" w:rsidTr="006E19A8">
        <w:trPr>
          <w:trHeight w:val="7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1.3.7.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витрати, пов’язані з ремонтом та заміною допоміжних засобів вузла обліку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1.3.8.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інші витрати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1.4.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Змінні загальновиробничі та постійні розподілені загальновиробничі витрати, усього, у тому числі: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31,70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38,19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38,19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38,19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38,19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1.4.1.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праці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18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1.4.2.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19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54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1.4.3.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амортизація основних виробничих засобів,інших необоротних матеріальних і </w:t>
            </w:r>
            <w:r>
              <w:rPr>
                <w:i/>
                <w:iCs/>
              </w:rPr>
              <w:lastRenderedPageBreak/>
              <w:t>нематеріальних активів виробничого призначення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lastRenderedPageBreak/>
              <w:t>20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1.4.4.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ремонт основних засобів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1.4.5.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комунальні послуги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1.4.6.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охорону праці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25,77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25,77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25,77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25,77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25,77</w:t>
            </w:r>
          </w:p>
        </w:tc>
      </w:tr>
      <w:tr w:rsidR="006E19A8" w:rsidTr="006E19A8">
        <w:trPr>
          <w:trHeight w:val="7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1.4.7.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повірку засобів обліку води сторонніми організаціями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24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5,94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12,42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12,42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12,42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12,42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1.4.8.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податки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1.4.9.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інші витрати загальновиробничого призначення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Адміністративні витрати, усього, у тому числі: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2.1.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послуг зв'язку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28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2.2.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розрахунково-касового обслуговування та інших послуг банків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29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Витрати на збут, усього, у тому числі: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139,27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139,27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139,27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139,27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139,27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3.1.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праці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112,26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112,26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112,26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112,26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112,26</w:t>
            </w:r>
          </w:p>
        </w:tc>
      </w:tr>
      <w:tr w:rsidR="006E19A8" w:rsidTr="006E19A8">
        <w:trPr>
          <w:trHeight w:val="7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3.2.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24,70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24,70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24,70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24,70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24,70</w:t>
            </w:r>
          </w:p>
        </w:tc>
      </w:tr>
      <w:tr w:rsidR="006E19A8" w:rsidTr="006E19A8">
        <w:trPr>
          <w:trHeight w:val="55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3.3.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друкування, копіювання, тиражування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3.4.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зв'язок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34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2,31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2,31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2,31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2,31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2,31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Інші операційні витрати, усього, у тому числі: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Фінансові витрати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Усього витрат повної планованої собівартості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844,65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988,63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995,87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1 090,73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1 226,13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Планований прибуток, усього, у тому числі: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38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24,92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29,16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29,38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32,18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36,17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7.1.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на здійснення заходів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39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21,12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24,72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24,90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27,27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30,65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7.2.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податок на прибуток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40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3,80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4,45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4,48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4,91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5,52</w:t>
            </w:r>
          </w:p>
        </w:tc>
      </w:tr>
      <w:tr w:rsidR="006E19A8" w:rsidTr="006E19A8">
        <w:trPr>
          <w:trHeight w:val="7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Усього планованих витрат з урахуванням планованого прибутку, в тому числі: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869,56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1 017,80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1 025,25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1 122,90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1 262,30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Витрати з розрахунку на місяць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72,46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84,82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85,44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93,58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105,19</w:t>
            </w:r>
          </w:p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Кількість приміщень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43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Внески (з розрахунку на квартал) без ПДВ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217,39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254,45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256,31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280,73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315,58</w:t>
            </w:r>
          </w:p>
        </w:tc>
      </w:tr>
      <w:tr w:rsidR="006E19A8" w:rsidTr="006E19A8">
        <w:trPr>
          <w:trHeight w:val="375"/>
        </w:trPr>
        <w:tc>
          <w:tcPr>
            <w:tcW w:w="10353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bookmarkStart w:id="2" w:name="RANGE!A1:P53"/>
            <w:r>
              <w:rPr>
                <w:b/>
                <w:bCs/>
              </w:rPr>
              <w:t>Структура внесків за обслуговування вузлів комерційного обліку (без дистанційного передавання результатів вимірювання)</w:t>
            </w:r>
            <w:bookmarkEnd w:id="2"/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25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з/п</w:t>
            </w:r>
          </w:p>
        </w:tc>
        <w:tc>
          <w:tcPr>
            <w:tcW w:w="25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Показник</w:t>
            </w:r>
          </w:p>
        </w:tc>
        <w:tc>
          <w:tcPr>
            <w:tcW w:w="6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рядка</w:t>
            </w:r>
          </w:p>
        </w:tc>
        <w:tc>
          <w:tcPr>
            <w:tcW w:w="6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Обслуговування 1 вузла комерційного обліку</w:t>
            </w:r>
          </w:p>
        </w:tc>
      </w:tr>
      <w:tr w:rsidR="006E19A8" w:rsidTr="006E19A8">
        <w:trPr>
          <w:trHeight w:val="11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20 мм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25 мм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32 мм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40 мм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50 мм і більше</w:t>
            </w:r>
          </w:p>
        </w:tc>
      </w:tr>
      <w:tr w:rsidR="006E19A8" w:rsidTr="006E19A8">
        <w:trPr>
          <w:trHeight w:val="10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А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Б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</w:p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Планована виробнича собівартість, у,сього, у тому числі: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621,38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765,36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772,61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867,46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1 002,86</w:t>
            </w:r>
          </w:p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1.1.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Прямі матеріальні витрати, усього, у тому числі: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292,57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435,94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447,25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550,10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671,22</w:t>
            </w:r>
          </w:p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1.1.1.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придбання вузлів комерційного обліку, що входять до обмінного фонду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46,33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175,42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185,83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280,17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390,00</w:t>
            </w:r>
          </w:p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1.1.2.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придбання матеріалів для обслуговування вузлів обліку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4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1.1.3.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паливно-мастильтні матеріали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5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242,01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242,01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242,01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242,01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242,01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1.1.4.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інші прямі матеріальні витрати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4,22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18,51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19,41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27,92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39,21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1.2.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Прямі витрати на оплату праці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241,18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236,37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233,03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226,48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238,19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1.3.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Інші прямі витрати, усього, у тому числі: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8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55,92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54,87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54,13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52,69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55,27</w:t>
            </w:r>
          </w:p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1.3.1.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9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53,06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52,00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51,27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49,83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52,40</w:t>
            </w:r>
          </w:p>
        </w:tc>
      </w:tr>
      <w:tr w:rsidR="006E19A8" w:rsidTr="006E19A8">
        <w:trPr>
          <w:trHeight w:val="150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1.3.2.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амортизація основних виробничих засобів,інших необоротних матеріальних і нематеріальних активів виробничого призначення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2,86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2,86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2,86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2,86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2,86</w:t>
            </w:r>
          </w:p>
        </w:tc>
      </w:tr>
      <w:tr w:rsidR="006E19A8" w:rsidTr="006E19A8">
        <w:trPr>
          <w:trHeight w:val="112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1.3.3.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пов'язані з оглядом засобів вимірювальної техніки, які є складовою частиною вузла обліку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22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1.3.4.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пов'язані з опломбуванням/розпломбуванням, періодичною повіркою (в т.ч. демонтаж, транспортування, монтаж) засобів вимірювальної техніки, які є складовою частиною вузла обліку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112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1.3.5.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пов'язані з  ремонтом засобів вимірювальної техніки, які є складовою частиною вузла обліку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112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1.3.6.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витрати, пов’язані із забезпеченням дистанційного передання результатів вимірювання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14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1.3.7.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витрати, пов’язані з ремонтом та заміною допоміжних засобів вузла обліку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15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1.3.8.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інші витрати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112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1.4.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Змінні загальновиробничі та постійні розподілені загальновиробничі витрати, усього, у тому числі: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31,70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38,19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38,19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38,19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38,19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1.4.1.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праці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18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1.4.2.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19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150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1.4.3.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амортизація основних виробничих засобів,інших необоротних матеріальних і нематеріальних активів виробничого призначення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1.4.4.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ремонт основних засобів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1.4.5.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комунальні послуги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1.4.6.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охорону праці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25,77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25,77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25,77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25,77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25,77</w:t>
            </w:r>
          </w:p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1.4.7.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повірку засобів обліку води сторонніми організаціями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24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5,94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12,42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12,42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12,42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12,42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1.4.8.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податки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25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1.4.9.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інші витрати загальновиробничого призначення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Адміністративні витрати, усього, у тому числі: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2.1.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послуг зв'язку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28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2.2.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розрахунково-касового обслуговування та інших послуг банків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29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Витрати на збут, усього, у тому числі: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139,27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139,27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139,27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139,27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139,27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3.1.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праці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112,26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112,26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112,26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112,26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112,26</w:t>
            </w:r>
          </w:p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3.2.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24,70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24,70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24,70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24,70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24,70</w:t>
            </w:r>
          </w:p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3.3.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друкування, копіювання, тиражування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3.4.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зв'язок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34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2,31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2,31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2,31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2,31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2,31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4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Інші операційні витрати, усього, у тому числі: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35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5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Фінансові витрати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Усього витрат повної планованої собівартості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760,65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904,63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911,87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1 006,73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1 142,13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Планований прибуток, усього, у тому числі: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38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22,44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26,69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26,90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29,70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33,69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lastRenderedPageBreak/>
              <w:t>7.1.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на здійснення заходів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39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19,02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22,62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22,80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25,17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28,55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7.2.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податок на прибуток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40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3,42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4,07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4,10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4,53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5,14</w:t>
            </w:r>
          </w:p>
        </w:tc>
      </w:tr>
      <w:tr w:rsidR="006E19A8" w:rsidTr="006E19A8">
        <w:trPr>
          <w:trHeight w:val="75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Усього планованих витрат з урахуванням планованого прибутку, в тому числі: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783,08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931,32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938,77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1 036,43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1 175,83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Витрати з розрахунку на місяць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65,26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77,61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78,23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86,37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97,99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10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Кількість приміщень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43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Внески (з розрахунку на квартал) без ПДВ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195,77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232,83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234,69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259,11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293,96</w:t>
            </w:r>
          </w:p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25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10353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Міський голова                                                                         С.В. Надал</w:t>
            </w:r>
          </w:p>
        </w:tc>
      </w:tr>
    </w:tbl>
    <w:p w:rsidR="006E19A8" w:rsidRDefault="006E19A8" w:rsidP="006E19A8">
      <w:pPr>
        <w:rPr>
          <w:lang w:val="uk-UA" w:eastAsia="en-US"/>
        </w:rPr>
      </w:pPr>
    </w:p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tbl>
      <w:tblPr>
        <w:tblW w:w="9660" w:type="dxa"/>
        <w:tblLook w:val="04A0"/>
      </w:tblPr>
      <w:tblGrid>
        <w:gridCol w:w="580"/>
        <w:gridCol w:w="1113"/>
        <w:gridCol w:w="4049"/>
        <w:gridCol w:w="1151"/>
        <w:gridCol w:w="1620"/>
        <w:gridCol w:w="1420"/>
      </w:tblGrid>
      <w:tr w:rsidR="006E19A8" w:rsidTr="006E19A8">
        <w:trPr>
          <w:trHeight w:val="855"/>
        </w:trPr>
        <w:tc>
          <w:tcPr>
            <w:tcW w:w="9660" w:type="dxa"/>
            <w:gridSpan w:val="6"/>
            <w:shd w:val="clear" w:color="auto" w:fill="FFFFFF"/>
            <w:vAlign w:val="center"/>
            <w:hideMark/>
          </w:tcPr>
          <w:p w:rsidR="006E19A8" w:rsidRDefault="006E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uk-UA"/>
              </w:rPr>
            </w:pPr>
            <w:bookmarkStart w:id="3" w:name="RANGE!A1:S248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Додаток 3 до рішення виконавчого комітету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від 13.03.2019 р. № 229</w:t>
            </w:r>
            <w:bookmarkEnd w:id="3"/>
          </w:p>
        </w:tc>
      </w:tr>
      <w:tr w:rsidR="006E19A8" w:rsidTr="006E19A8">
        <w:trPr>
          <w:trHeight w:val="495"/>
        </w:trPr>
        <w:tc>
          <w:tcPr>
            <w:tcW w:w="9660" w:type="dxa"/>
            <w:gridSpan w:val="6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Розмір внесків за заміну вузлів комерційного обліку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shd w:val="clear" w:color="auto" w:fill="FFFFFF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4" w:type="dxa"/>
            <w:shd w:val="clear" w:color="auto" w:fill="FFFFFF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49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dxa"/>
            <w:shd w:val="clear" w:color="auto" w:fill="FFFFFF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67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6E19A8" w:rsidTr="006E19A8">
        <w:trPr>
          <w:trHeight w:val="124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Код будинку</w:t>
            </w:r>
          </w:p>
        </w:tc>
        <w:tc>
          <w:tcPr>
            <w:tcW w:w="51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Адреса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Розмір внеску за заміну вузла (вузлів) обліку, грн./квартал/приміщення</w:t>
            </w:r>
          </w:p>
        </w:tc>
      </w:tr>
      <w:tr w:rsidR="006E19A8" w:rsidTr="006E19A8">
        <w:trPr>
          <w:trHeight w:val="3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Всього</w:t>
            </w:r>
          </w:p>
        </w:tc>
      </w:tr>
      <w:tr w:rsidR="006E19A8" w:rsidTr="006E19A8">
        <w:trPr>
          <w:trHeight w:val="5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Будинок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без ПДВ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 ПДВ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12721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5,08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12743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С.БУДНОГО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14210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14606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14654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П.ЧУБИНСЬКОГО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14792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МАКАРЕНКА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5,07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14877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14894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ПРОСВІТИ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16780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СМАКУЛИ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19046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ПРОСВІТИ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3,60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20518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5,08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20606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Д.ЛУК'ЯНОВИЧА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4,53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5,43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20686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ЧЕРНІВЕЦЬКА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3,57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12670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11,58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12677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МАКСИМА КРИВОНОСА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12686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8,68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10,41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12689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ДРУЖБИ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12710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7,70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9,24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11,19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12823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8,48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12835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12841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5,96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13033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5,81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13095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І.МАЗЕПИ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4,99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5,99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13147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БЕРЕЖАНСЬКА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13171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НАЗАРІЯ ЯРЕМЧУКА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9,52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11,42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13315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МАКСИМА КРИВОНОСА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6,57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7,88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13496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13499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9,52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11,42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13500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13675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С.КРУШЕЛЬНИЦЬКОЇ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12,07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13737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ПОЛКОВНИКА Д.НЕЧАЯ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9,79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11,75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14040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ЛИПОВА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8,36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14169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6,85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14178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14181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М.ТАРНАВСЬКОГО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14188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ЧАЛДАЄВА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4,34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5,21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14198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2,45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2,94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14213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КВІТНЯ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14237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КИЇВСЬКА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12,10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14251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8,48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14253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6,41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7,69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14255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7,36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14271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ЛЕСІ УКРАЇНКИ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14330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О.ДОВЖЕНКА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14347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П.ДОРОШЕНКА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10,73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12,87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14363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ГЕРОЇВ КРУТ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8,05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14369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ГЕРОЇВ КРУТ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8,05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14554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БРАТІВ БОЙЧУКІВ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10,88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14566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52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14604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7,62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14613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8,94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10,73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14782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І.РЕПІНА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9,52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11,42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14875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9,52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11,42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14878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11,42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13,71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14881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6,23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7,48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14886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ПРОСВІТИ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10,71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12,85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14893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ПРОСВІТИ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4,76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16215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А.МАЛИШКА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7,62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9,14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16220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А.МАЛИШКА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11,58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16638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В.ЮРЧАКА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8,05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16761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ТЕКСТИЛЬНА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4,83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5,79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 ЯРОМ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9,52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11,42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19023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ШПИТАЛЬНА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12,46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19055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6,99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8,39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20459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9,02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10,82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20689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ПОЛКОВНИКА УПА О.ПОЛЬОВОГО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4,66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5,59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12685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ТРОЛЕЙБУСНА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11,91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14,29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12704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14,69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17,63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12738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М.ДРАГОМАНОВА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14,32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17,18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12837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ПРОТАСЕВИЧА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12,11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12953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ШОПЕНА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17,90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21,48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13040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13,64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13390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КАМІННА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17,90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21,48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13402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ЗАМКОВА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11,46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13,75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13545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БІЛЕЦЬКА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15,54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13597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А.ЧЕХОВА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13,32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15,99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13634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БРОВАРНА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13,64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13646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БРОВАРНА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13,02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15,62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13665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БРОВАРНА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14,32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17,18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13793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12,73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15,28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13974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М.ШАШКЕВИЧА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19,64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14146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ЗБАРАЗЬКА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17,90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21,48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14310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А.МАНАСТИРСЬКОГО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14,89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17,87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14352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П.ДОРОШЕНКА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11,45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13,74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14362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ГЕРОЇВ КРУТ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10,83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12,99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14547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БРАТІВ БОЙЧУКІВ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16,54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19,85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14553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БРАТІВ БОЙЧУКІВ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18,05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21,66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2,14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2,57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ЗЛУКИ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4,28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5,14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92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14588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РОМАНА КУПЧИНСЬКОГО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2,29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2,75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14742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П.КУЛІША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3,09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3,70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14749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11,91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14,29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14753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2,81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3,37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14887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ПРОСВІТИ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15,67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18,81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15120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ШОТА РУСТАВЕЛІ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16,37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19,64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16233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А.МАЛИШКА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14,89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17,87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16896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КОЗАЦЬКА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12,19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14,63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18120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13,32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15,99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18129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13,54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16,24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19021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 ЯРОМ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13,85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16,62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19051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Є.КОНОВАЛЬЦЯ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18,61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22,34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19252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ВІЛЬХОВА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11,03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13,24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20211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10,61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12,73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20605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ВОЯКІВ ДИВІЗІЇ ГАЛИЧИНА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13,54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16,24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21208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ЧУМАЦЬКА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16,54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19,85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12974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КОПЕРНИКА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28,95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34,74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13012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ТАРАСА ШЕВЧЕНКА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30,55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36,67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13015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ТАРАСА ШЕВЧЕНКА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20,37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24,44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13021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С.КАЧАЛИ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38,82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13022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13024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31,59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37,91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13025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29,93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35,91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13055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19,61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13065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СТАРИЙ РИНОК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26,19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31,43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13379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САГАЙДАЧНОГО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32,35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38,82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13381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САГАЙДАЧНОГО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26,19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31,43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13392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КАМІННА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28,95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34,74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13397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М.ГРУШЕВСЬКОГО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38,82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13403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ЗАМКОВА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27,08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32,49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13411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Ю.СЛОВАЦЬКОГО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20,37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24,44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13412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Ю.СЛОВАЦЬКОГО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20,37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24,44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13502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І.КОТЛЯРЕВСЬКОГО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18,33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22,00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13515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І.КОТЛЯРЕВСЬКОГО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21,15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25,38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13605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РУДКОЮ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28,43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34,12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13820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18,95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22,75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13869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СТРІМКА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28,43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34,12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13980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ПАТРІАРХА МСТИСЛАВА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27,50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33,00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14308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А.МАНАСТИРСЬКОГО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26,40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14533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23,91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28,69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14752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В.СИМОНЕНКА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18,95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22,75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133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14876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20,31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24,37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М.ГЛІНКИ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28,43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34,12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15146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М.ГЛІНКИ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22,75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27,29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18118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БЕНЦАЛЯ,КУТКІВЦІ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11,85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14,22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18121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21,87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26,24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19047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МИКУЛИНЕЦЬКА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30,55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36,67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12724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М.КАРПЕНКА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52,05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62,46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12767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46,84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56,21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12768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СТЕПАНА БАНДЕРИ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58,55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12891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ПОЛКОВНИКА УПА О.ПОЛЬОВОГО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31,23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37,47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12916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М.РУДНИЦЬКОГО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12946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ШОПЕНА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12969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КОПЕРНИКА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39,04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46,84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12973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КОПЕРНИКА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156,14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187,37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12975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КОПЕРНИКА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42,58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51,10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12981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В'ЯЧЕСЛАВА ЧОРНОВОЛА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112,42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12982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В'ЯЧЕСЛАВА ЧОРНОВОЛА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156,14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187,37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12984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В'ЯЧЕСЛАВА ЧОРНОВОЛА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112,42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12987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В'ЯЧЕСЛАВА ЧОРНОВОЛА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31,23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37,47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12989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В'ЯЧЕСЛАВА ЧОРНОВОЛА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12991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І.ФРАНКА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12999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І.ФРАНКА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46,84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56,21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13001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І.ФРАНКА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52,05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62,46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13005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ТАРАСА ШЕВЧЕНКА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39,04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46,84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13006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ТАРАСА ШЕВЧЕНКА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33,46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40,15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13009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ТАРАСА ШЕВЧЕНКА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52,05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62,46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13010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ТАРАСА ШЕВЧЕНКА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33,46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40,15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13017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ТАРАСА ШЕВЧЕНКА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46,84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56,21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13035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156,14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187,37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13047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13049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13051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42,58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51,10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13075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 СТАВОМ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42,58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51,10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13374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САГАЙДАЧНОГО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29,28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35,13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13375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САГАЙДАЧНОГО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33,46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40,15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13377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ГЕТЬМАНА САГАЙДАЧНОГО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39,04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46,84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13386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ЛИСТОПАДОВА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36,03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43,24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13395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М.ГРУШЕВСЬКОГО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13404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ЗАМКОВА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42,58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51,10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13409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КАРДИНАЛА СЛІПОГО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46,84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56,21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13413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ВАЛОВА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42,58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51,10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ВАЛОВА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52,05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62,46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13417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ВАЛОВА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13418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ВАЛОВА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13419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ВАЛОВА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66,92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80,30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13421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ВАЛОВА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58,55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13422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ВАЛОВА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156,14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187,37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13423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ВАЛОВА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66,92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80,30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13424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ВАЛОВА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112,42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13425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ВАЛОВА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42,58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51,10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13525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І.КОТЛЯРЕВСЬКОГО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36,03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43,24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13582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А.ЧЕХОВА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33,46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40,15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13587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А.ЧЕХОВА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13591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А.ЧЕХОВА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13596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А.ЧЕХОВА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39,04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46,84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13629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РУДКОЮ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112,42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13669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БРОВАРНА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156,14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187,37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13672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С.КРУШЕЛЬНИЦЬКОЇ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58,55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13701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ЮЛІАНА ОПІЛЬСЬКОГО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156,14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187,37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13730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ПОЛКОВНИКА Д.НЕЧАЯ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33,46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40,15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13762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156,14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187,37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13764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СВІТ-БІЧНА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58,55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13781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НОВИЙ СВІТ-БІЧНА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58,55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13795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13818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52,05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62,46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13826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КНЯЗЯ ОСТРОЗЬКОГО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52,05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62,46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13981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ПАТРІАРХА МСТИСЛАВА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78,07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14535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66,92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80,30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14536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58,55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14537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39,04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46,84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14538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14544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Б.ХМЕЛЬНИЦЬКОГО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40,47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48,57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14620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М.ВЕРБИЦЬКОГО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17,99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21,59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14632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ГАЛИЦЬКА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14884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46,25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55,51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14975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ВОЯКІВ ДИВІЗІЇ ГАЛИЧИНА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14988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ВОЯКІВ ДИВІЗІЇ ГАЛИЧИНА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112,42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14989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ВОЯКІВ ДИВІЗІЇ ГАЛИЧИНА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46,84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56,21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14997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ШУХЕВИЧА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66,92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80,30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15022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ГЕНЕРАЛА Ю.ТЮТЮННИКА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15255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ПОЛКОВНИКА Д.ВІТОВСЬКОГО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15473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РОДИНИ БАРВІНСЬКИХ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66,92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80,30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15474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РОДИНИ БАРВІНСЬКИХ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31,23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37,47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15485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М.ГОГОЛЯ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52,05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62,46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15486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М.ГОГОЛЯ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58,55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70,26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15616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АКАДЕМІКА І.ГОРБАЧЕВСЬКОГО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42,58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51,10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15621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ДОЛИ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156,14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187,37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16362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І.ВАГИЛЕВИЧА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42,58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51,10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16467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ДЕПОВСЬКА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16469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ДЕПОВСЬКА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93,69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16477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ДЕПОВСЬКА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18127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ЗОЛОТОГІРСЬКА,КУТКІВЦІ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40,47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48,57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20504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А.ЧАЙКОВСЬКОГО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20680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А.ЧАЙКОВСЬКОГО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117,11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140,53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21108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ГЛИНЯНА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34,69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41,63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21307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РУДКОЮ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30,35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36,43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4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49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67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6E19A8" w:rsidTr="006E19A8">
        <w:trPr>
          <w:trHeight w:val="345"/>
        </w:trPr>
        <w:tc>
          <w:tcPr>
            <w:tcW w:w="580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4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49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67" w:type="dxa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6E19A8" w:rsidTr="006E19A8">
        <w:trPr>
          <w:trHeight w:val="345"/>
        </w:trPr>
        <w:tc>
          <w:tcPr>
            <w:tcW w:w="9660" w:type="dxa"/>
            <w:gridSpan w:val="6"/>
            <w:shd w:val="clear" w:color="auto" w:fill="FFFFFF"/>
            <w:noWrap/>
            <w:vAlign w:val="center"/>
            <w:hideMark/>
          </w:tcPr>
          <w:p w:rsidR="006E19A8" w:rsidRDefault="006E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Міський голова                                   С.В. Надал</w:t>
            </w:r>
          </w:p>
        </w:tc>
      </w:tr>
    </w:tbl>
    <w:p w:rsidR="006E19A8" w:rsidRDefault="006E19A8" w:rsidP="006E19A8">
      <w:pPr>
        <w:rPr>
          <w:lang w:val="uk-UA" w:eastAsia="en-US"/>
        </w:rPr>
      </w:pPr>
    </w:p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p w:rsidR="006E19A8" w:rsidRDefault="006E19A8" w:rsidP="006E19A8"/>
    <w:tbl>
      <w:tblPr>
        <w:tblStyle w:val="a5"/>
        <w:tblW w:w="0" w:type="auto"/>
        <w:tblInd w:w="-431" w:type="dxa"/>
        <w:tblLook w:val="04A0"/>
      </w:tblPr>
      <w:tblGrid>
        <w:gridCol w:w="554"/>
        <w:gridCol w:w="2504"/>
        <w:gridCol w:w="604"/>
        <w:gridCol w:w="1268"/>
        <w:gridCol w:w="1268"/>
        <w:gridCol w:w="1268"/>
        <w:gridCol w:w="1268"/>
        <w:gridCol w:w="1268"/>
      </w:tblGrid>
      <w:tr w:rsidR="006E19A8" w:rsidTr="006E19A8">
        <w:trPr>
          <w:trHeight w:val="915"/>
        </w:trPr>
        <w:tc>
          <w:tcPr>
            <w:tcW w:w="10286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6E19A8" w:rsidRDefault="006E19A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Додаток 4 до рішення виконавчого комітету</w:t>
            </w:r>
            <w:r>
              <w:rPr>
                <w:i/>
                <w:iCs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від 13.03.2019 р. № 229</w:t>
            </w:r>
          </w:p>
        </w:tc>
      </w:tr>
      <w:tr w:rsidR="006E19A8" w:rsidTr="006E19A8">
        <w:trPr>
          <w:trHeight w:val="375"/>
        </w:trPr>
        <w:tc>
          <w:tcPr>
            <w:tcW w:w="10286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Структура внесків за заміну вузлів комерційного обліку (без обвідної лінії)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з/п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Показник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рядка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Заміна 1 вузла комерційного обліку</w:t>
            </w:r>
          </w:p>
        </w:tc>
      </w:tr>
      <w:tr w:rsidR="006E19A8" w:rsidTr="006E19A8">
        <w:trPr>
          <w:trHeight w:val="11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20 мм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25 мм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32 мм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40 мм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50 мм і більше</w:t>
            </w:r>
          </w:p>
        </w:tc>
      </w:tr>
      <w:tr w:rsidR="006E19A8" w:rsidTr="006E19A8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Б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</w:p>
        </w:tc>
      </w:tr>
      <w:tr w:rsidR="006E19A8" w:rsidTr="006E19A8">
        <w:trPr>
          <w:trHeight w:val="7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Планована виробнича собівартість, у,сього, у тому числі: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9 100,17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10 684,42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11 128,36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12 503,85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14 355,09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Прямі матеріальні витрати, усього, у тому числі: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8 477,44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10 047,31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10 486,17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11 855,74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13 648,61</w:t>
            </w:r>
          </w:p>
        </w:tc>
      </w:tr>
      <w:tr w:rsidR="006E19A8" w:rsidTr="006E19A8">
        <w:trPr>
          <w:trHeight w:val="112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придбання вузлів комерційного обліку, що підлягають заміні (у тому числі засобів вимірювальної техніки)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7 945,05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9 385,84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9 814,28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11 089,52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12 772,55</w:t>
            </w:r>
          </w:p>
        </w:tc>
      </w:tr>
      <w:tr w:rsidR="006E19A8" w:rsidTr="006E19A8">
        <w:trPr>
          <w:trHeight w:val="7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придбання вузлів комерційного обліку, що входять до обмінного фонду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46,33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175,42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185,83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280,17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390,00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паливно-мастильтні матеріали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484,03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484,03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484,03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484,03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484,03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інші прямі матеріальні витрати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2,03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Прямі витрати на оплату праці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411,96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423,75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427,91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432,77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480,61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Інші прямі витрати, усього, у тому числі: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96,36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98,95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99,87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100,93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111,46</w:t>
            </w:r>
          </w:p>
        </w:tc>
      </w:tr>
      <w:tr w:rsidR="006E19A8" w:rsidTr="006E19A8">
        <w:trPr>
          <w:trHeight w:val="7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90,63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93,22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94,14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95,21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105,74</w:t>
            </w:r>
          </w:p>
        </w:tc>
      </w:tr>
      <w:tr w:rsidR="006E19A8" w:rsidTr="006E19A8">
        <w:trPr>
          <w:trHeight w:val="112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амортизація основних виробничих засобів,інших необоротних матеріальних і нематеріальних активів виробничого призначення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5,73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5,73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5,73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5,73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5,73</w:t>
            </w:r>
          </w:p>
        </w:tc>
      </w:tr>
      <w:tr w:rsidR="006E19A8" w:rsidTr="006E19A8">
        <w:trPr>
          <w:trHeight w:val="112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1.3.3.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пов'язані з оглядом засобів вимірювальної техніки, які є складовою частиною вузла обліку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18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пов'язані з опломбуванням/розпломбуванням, періодичною повіркою (в т.ч. демонтаж, транспортування, монтаж) засобів вимірювальної техніки, які є складовою частиною вузла обліку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112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1.3.5.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пов'язані з  ремонтом засобів вимірювальної техніки, які є складовою частиною вузла обліку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112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1.3.6.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витрати, пов’язані із забезпеченням дистанційного передання результатів вимірювання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1.3.7.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витрати, пов’язані з заміною допоміжних засобів вузла обліку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1.3.8.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інші витрати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Змінні загальновиробничі та постійні розподілені загальновиробничі витрати, усього, у тому числі: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114,41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114,41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114,41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114,41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114,41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праці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112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амортизація основних виробничих засобів,інших необоротних матеріальних і нематеріальних активів виробничого призначення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ремонт основних засобів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1.4.5.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комунальні послуги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1.4.6.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охорону праці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114,41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114,41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114,41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114,41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114,41</w:t>
            </w:r>
          </w:p>
        </w:tc>
      </w:tr>
      <w:tr w:rsidR="006E19A8" w:rsidTr="006E19A8">
        <w:trPr>
          <w:trHeight w:val="7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1.4.7.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повірку засобів обліку води сторонніми організаціями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1.4.8.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податки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1.4.9.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інші витрати загальновиробничого призначення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Адміністративні витрати, усього, у тому числі: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2.1.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послуг зв'язку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2.2.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розрахунково-касового обслуговування та інших послуг банків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Витрати на збут, усього, у тому числі: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0,00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3.1.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праці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3.2.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3.3.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друкування, копіювання, тиражування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3.4.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зв'язок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Інші операційні витрати, усього, у тому числі: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Фінансові витрати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Усього витрат повної планованої собівартості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9 100,17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10 684,42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11 128,36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12 503,85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14 355,09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Планований прибуток, усього, у тому числі: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268,46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315,19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328,29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368,86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423,48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7.1.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на здійснення заходів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227,50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267,11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278,21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312,60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358,88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7.2.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податок на прибуток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40,95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48,08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50,08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56,27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64,60</w:t>
            </w:r>
          </w:p>
        </w:tc>
      </w:tr>
      <w:tr w:rsidR="006E19A8" w:rsidTr="006E19A8">
        <w:trPr>
          <w:trHeight w:val="7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Усього планованих витрат з урахуванням планованого прибутку, в тому числі: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9 368,63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10 999,61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11 456,64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12 872,71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14 778,57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Витрати з розрахунку </w:t>
            </w:r>
            <w:r>
              <w:rPr>
                <w:b/>
                <w:bCs/>
              </w:rPr>
              <w:lastRenderedPageBreak/>
              <w:t>на місяць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156,14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183,33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190,94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214,55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246,31</w:t>
            </w:r>
          </w:p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lastRenderedPageBreak/>
              <w:t>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Кількість приміщень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Внески (з розрахунку на квартал) без ПДВ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468,43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549,98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572,83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643,64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738,93</w:t>
            </w:r>
          </w:p>
        </w:tc>
      </w:tr>
    </w:tbl>
    <w:p w:rsidR="006E19A8" w:rsidRDefault="006E19A8" w:rsidP="006E19A8">
      <w:pPr>
        <w:rPr>
          <w:lang w:val="uk-UA" w:eastAsia="en-US"/>
        </w:rPr>
      </w:pPr>
    </w:p>
    <w:tbl>
      <w:tblPr>
        <w:tblStyle w:val="a5"/>
        <w:tblW w:w="0" w:type="auto"/>
        <w:tblInd w:w="-431" w:type="dxa"/>
        <w:tblLayout w:type="fixed"/>
        <w:tblLook w:val="04A0"/>
      </w:tblPr>
      <w:tblGrid>
        <w:gridCol w:w="852"/>
        <w:gridCol w:w="2308"/>
        <w:gridCol w:w="600"/>
        <w:gridCol w:w="1260"/>
        <w:gridCol w:w="1260"/>
        <w:gridCol w:w="1260"/>
        <w:gridCol w:w="1260"/>
        <w:gridCol w:w="1260"/>
      </w:tblGrid>
      <w:tr w:rsidR="006E19A8" w:rsidTr="006E19A8">
        <w:trPr>
          <w:trHeight w:val="37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Структура внесків за заміну вузлів комерційного обліку (з обвідною лінією)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з/п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Показник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рядка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Заміна 1 вузла комерційного обліку</w:t>
            </w:r>
          </w:p>
        </w:tc>
      </w:tr>
      <w:tr w:rsidR="006E19A8" w:rsidTr="006E19A8">
        <w:trPr>
          <w:trHeight w:val="1125"/>
        </w:trPr>
        <w:tc>
          <w:tcPr>
            <w:tcW w:w="10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20 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25 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32 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40 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діаметр водолічильника</w:t>
            </w:r>
            <w:r>
              <w:rPr>
                <w:b/>
                <w:bCs/>
              </w:rPr>
              <w:br/>
              <w:t>50 мм і більше</w:t>
            </w:r>
          </w:p>
        </w:tc>
      </w:tr>
      <w:tr w:rsidR="006E19A8" w:rsidTr="006E19A8">
        <w:trPr>
          <w:trHeight w:val="615"/>
        </w:trPr>
        <w:tc>
          <w:tcPr>
            <w:tcW w:w="10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9A8" w:rsidRDefault="006E19A8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усього витрат, грн.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Планована виробнича собівартість, у,сього, у тому числі: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9 435,19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11 046,69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11 570,71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13 314,94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15 309,12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1.1.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Прямі матеріальні витрати, усього, у тому числі: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8 812,46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10 409,58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10 928,52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12 666,83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14 602,64</w:t>
            </w:r>
          </w:p>
        </w:tc>
      </w:tr>
      <w:tr w:rsidR="006E19A8" w:rsidTr="006E19A8">
        <w:trPr>
          <w:trHeight w:val="11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1.1.1.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придбання вузлів комерційного обліку, що підлягають заміні (у тому числі засобів вимірювальної техніки)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8 280,07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9 748,11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10 256,63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11 900,61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13 726,58</w:t>
            </w:r>
          </w:p>
        </w:tc>
      </w:tr>
      <w:tr w:rsidR="006E19A8" w:rsidTr="006E19A8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придбання вузлів комерційного обліку, що входять до обмінного фонду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175,42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185,83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280,17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390,00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1.1.3.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паливно-мастильтні матеріали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484,03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484,03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484,03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484,03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484,03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1.1.4.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інші прямі матеріальні витрати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2,03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Прямі витрати на оплату праці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411,96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423,75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427,91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432,77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480,61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1.3.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Інші прямі витрати, усього, у тому числі: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96,36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98,95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99,87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100,93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111,46</w:t>
            </w:r>
          </w:p>
        </w:tc>
      </w:tr>
      <w:tr w:rsidR="006E19A8" w:rsidTr="006E19A8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1.3.1.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90,63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93,22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94,14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95,21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105,74</w:t>
            </w:r>
          </w:p>
        </w:tc>
      </w:tr>
      <w:tr w:rsidR="006E19A8" w:rsidTr="006E19A8">
        <w:trPr>
          <w:trHeight w:val="11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1.3.2.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амортизація основних виробничих засобів,інших необоротних матеріальних і нематеріальних активів виробничого призначення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5,73</w:t>
            </w:r>
          </w:p>
        </w:tc>
      </w:tr>
      <w:tr w:rsidR="006E19A8" w:rsidTr="006E19A8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1.3.3.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пов'язані з оглядом засобів вимірювальної техніки, які є складовою частиною вузла обліку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15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1.3.4.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пов'язані з опломбуванням/розпломбуванням, періодичною повіркою (в т.ч. демонтаж, транспортування, монтаж) засобів вимірювальної техніки, які є складовою частиною вузла обліку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1.3.5.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пов'язані з  ремонтом засобів вимірювальної техніки, які є складовою частиною вузла обліку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1.3.6.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витрати, пов’язані із забезпеченням дистанційного передання результатів вимірювання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1.3.7.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витрати, пов’язані з заміною допоміжних засобів вузла обліку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1.3.8.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інші витрати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1.4.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Змінні загальновиробничі та постійні розподілені загальновиробничі витрати, усього, у тому числі: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114,41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114,41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114,41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114,41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114,41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1.4.1.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праці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єдиний внесок на загальнообов'язкове державне соціальне </w:t>
            </w:r>
            <w:r>
              <w:rPr>
                <w:i/>
                <w:iCs/>
              </w:rPr>
              <w:lastRenderedPageBreak/>
              <w:t>страхування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lastRenderedPageBreak/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11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1.4.3.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амортизація основних виробничих засобів,інших необоротних матеріальних і нематеріальних активів виробничого призначення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1.4.4.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ремонт основних засобів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1.4.5.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комунальні послуги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1.4.6.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охорону праці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114,41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114,41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114,41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114,41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114,41</w:t>
            </w:r>
          </w:p>
        </w:tc>
      </w:tr>
      <w:tr w:rsidR="006E19A8" w:rsidTr="006E19A8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1.4.7.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повірку засобів обліку води сторонніми організаціями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1.4.8.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податки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1.4.9.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інші витрати загальновиробничого призначення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Адміністративні витрати, усього, у тому числі: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2.1.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послуг зв'язку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2.2.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розрахунково-касового обслуговування та інших послуг банків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Витрати на збут, усього, у тому числі: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0,00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3.1.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оплату праці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3.2.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3.3.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друкування, копіювання, тиражування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3.4.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i/>
                <w:iCs/>
              </w:rPr>
            </w:pPr>
            <w:r>
              <w:rPr>
                <w:i/>
                <w:iCs/>
              </w:rPr>
              <w:t>витрати на зв'язок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Інші операційні витрати, усього, у тому числі: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5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Фінансові витрати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Усього витрат повної планованої собівартості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9 435,19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11 046,69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11 570,71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13 314,94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15 309,12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Планований прибуток, усього, у тому числі: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278,34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325,88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341,34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392,79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451,62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7.1.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на здійснення заходів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235,88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276,17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289,27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332,87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382,73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7.2.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податок на прибуток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42,46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49,71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52,07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59,92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68,89</w:t>
            </w:r>
          </w:p>
        </w:tc>
      </w:tr>
      <w:tr w:rsidR="006E19A8" w:rsidTr="006E19A8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Усього планованих витрат з урахуванням планованого прибутку, в тому числі: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9 713,53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11 372,57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11 912,04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13 707,73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15 760,74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Витрати з розрахунку на місяць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161,89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189,54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228,46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262,68</w:t>
            </w:r>
          </w:p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r>
              <w:t>Кількість приміщень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</w:pPr>
            <w: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/>
        </w:tc>
      </w:tr>
      <w:tr w:rsidR="006E19A8" w:rsidTr="006E19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rPr>
                <w:b/>
                <w:bCs/>
              </w:rPr>
            </w:pPr>
            <w:r>
              <w:rPr>
                <w:b/>
                <w:bCs/>
              </w:rPr>
              <w:t>Внески (з розрахунку на квартал) без ПДВ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485,68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568,63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595,60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685,39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788,04</w:t>
            </w:r>
          </w:p>
        </w:tc>
      </w:tr>
      <w:tr w:rsidR="006E19A8" w:rsidTr="006E19A8">
        <w:trPr>
          <w:trHeight w:val="37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E19A8" w:rsidRDefault="006E19A8">
            <w:pPr>
              <w:rPr>
                <w:b/>
                <w:bCs/>
              </w:rPr>
            </w:pPr>
          </w:p>
          <w:p w:rsidR="006E19A8" w:rsidRDefault="006E19A8">
            <w:pPr>
              <w:rPr>
                <w:b/>
                <w:bCs/>
              </w:rPr>
            </w:pPr>
          </w:p>
          <w:p w:rsidR="006E19A8" w:rsidRDefault="006E19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Міський голова                                                                           С.В. Надал</w:t>
            </w:r>
          </w:p>
        </w:tc>
      </w:tr>
    </w:tbl>
    <w:p w:rsidR="006E19A8" w:rsidRDefault="006E19A8" w:rsidP="006E19A8">
      <w:pPr>
        <w:rPr>
          <w:lang w:val="uk-UA" w:eastAsia="en-US"/>
        </w:rPr>
      </w:pPr>
    </w:p>
    <w:p w:rsidR="00000000" w:rsidRDefault="006E19A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E19A8"/>
    <w:rsid w:val="006E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19A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E19A8"/>
    <w:rPr>
      <w:color w:val="954F72"/>
      <w:u w:val="single"/>
    </w:rPr>
  </w:style>
  <w:style w:type="paragraph" w:customStyle="1" w:styleId="msonormal0">
    <w:name w:val="msonormal"/>
    <w:basedOn w:val="a"/>
    <w:rsid w:val="006E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65">
    <w:name w:val="xl65"/>
    <w:basedOn w:val="a"/>
    <w:rsid w:val="006E19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66">
    <w:name w:val="xl66"/>
    <w:basedOn w:val="a"/>
    <w:rsid w:val="006E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67">
    <w:name w:val="xl67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68">
    <w:name w:val="xl68"/>
    <w:basedOn w:val="a"/>
    <w:rsid w:val="006E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69">
    <w:name w:val="xl69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70">
    <w:name w:val="xl70"/>
    <w:basedOn w:val="a"/>
    <w:rsid w:val="006E19A8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71">
    <w:name w:val="xl71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72">
    <w:name w:val="xl72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73">
    <w:name w:val="xl73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74">
    <w:name w:val="xl74"/>
    <w:basedOn w:val="a"/>
    <w:rsid w:val="006E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75">
    <w:name w:val="xl75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76">
    <w:name w:val="xl76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77">
    <w:name w:val="xl77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78">
    <w:name w:val="xl78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79">
    <w:name w:val="xl79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80">
    <w:name w:val="xl80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81">
    <w:name w:val="xl81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82">
    <w:name w:val="xl82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83">
    <w:name w:val="xl83"/>
    <w:basedOn w:val="a"/>
    <w:rsid w:val="006E19A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84">
    <w:name w:val="xl84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85">
    <w:name w:val="xl85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86">
    <w:name w:val="xl86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87">
    <w:name w:val="xl87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88">
    <w:name w:val="xl88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89">
    <w:name w:val="xl89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90">
    <w:name w:val="xl90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91">
    <w:name w:val="xl91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92">
    <w:name w:val="xl92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93">
    <w:name w:val="xl93"/>
    <w:basedOn w:val="a"/>
    <w:rsid w:val="006E19A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94">
    <w:name w:val="xl94"/>
    <w:basedOn w:val="a"/>
    <w:rsid w:val="006E19A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95">
    <w:name w:val="xl95"/>
    <w:basedOn w:val="a"/>
    <w:rsid w:val="006E19A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96">
    <w:name w:val="xl96"/>
    <w:basedOn w:val="a"/>
    <w:rsid w:val="006E19A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97">
    <w:name w:val="xl97"/>
    <w:basedOn w:val="a"/>
    <w:rsid w:val="006E19A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98">
    <w:name w:val="xl98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99">
    <w:name w:val="xl99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0">
    <w:name w:val="xl100"/>
    <w:basedOn w:val="a"/>
    <w:rsid w:val="006E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1">
    <w:name w:val="xl101"/>
    <w:basedOn w:val="a"/>
    <w:rsid w:val="006E19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02">
    <w:name w:val="xl102"/>
    <w:basedOn w:val="a"/>
    <w:rsid w:val="006E19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03">
    <w:name w:val="xl103"/>
    <w:basedOn w:val="a"/>
    <w:rsid w:val="006E19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04">
    <w:name w:val="xl104"/>
    <w:basedOn w:val="a"/>
    <w:rsid w:val="006E19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05">
    <w:name w:val="xl105"/>
    <w:basedOn w:val="a"/>
    <w:rsid w:val="006E19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06">
    <w:name w:val="xl106"/>
    <w:basedOn w:val="a"/>
    <w:rsid w:val="006E19A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07">
    <w:name w:val="xl107"/>
    <w:basedOn w:val="a"/>
    <w:rsid w:val="006E19A8"/>
    <w:pPr>
      <w:pBdr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08">
    <w:name w:val="xl108"/>
    <w:basedOn w:val="a"/>
    <w:rsid w:val="006E19A8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09">
    <w:name w:val="xl109"/>
    <w:basedOn w:val="a"/>
    <w:rsid w:val="006E19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10">
    <w:name w:val="xl110"/>
    <w:basedOn w:val="a"/>
    <w:rsid w:val="006E19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11">
    <w:name w:val="xl111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12">
    <w:name w:val="xl112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13">
    <w:name w:val="xl113"/>
    <w:basedOn w:val="a"/>
    <w:rsid w:val="006E19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14">
    <w:name w:val="xl114"/>
    <w:basedOn w:val="a"/>
    <w:rsid w:val="006E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15">
    <w:name w:val="xl115"/>
    <w:basedOn w:val="a"/>
    <w:rsid w:val="006E19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16">
    <w:name w:val="xl116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17">
    <w:name w:val="xl117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18">
    <w:name w:val="xl118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19">
    <w:name w:val="xl119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20">
    <w:name w:val="xl120"/>
    <w:basedOn w:val="a"/>
    <w:rsid w:val="006E19A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21">
    <w:name w:val="xl121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22">
    <w:name w:val="xl122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23">
    <w:name w:val="xl123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24">
    <w:name w:val="xl124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25">
    <w:name w:val="xl125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26">
    <w:name w:val="xl126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7">
    <w:name w:val="xl127"/>
    <w:basedOn w:val="a"/>
    <w:rsid w:val="006E19A8"/>
    <w:pPr>
      <w:pBdr>
        <w:top w:val="single" w:sz="4" w:space="0" w:color="000000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28">
    <w:name w:val="xl128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29">
    <w:name w:val="xl129"/>
    <w:basedOn w:val="a"/>
    <w:rsid w:val="006E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30">
    <w:name w:val="xl130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31">
    <w:name w:val="xl131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32">
    <w:name w:val="xl132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33">
    <w:name w:val="xl133"/>
    <w:basedOn w:val="a"/>
    <w:rsid w:val="006E19A8"/>
    <w:pPr>
      <w:pBdr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34">
    <w:name w:val="xl134"/>
    <w:basedOn w:val="a"/>
    <w:rsid w:val="006E19A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35">
    <w:name w:val="xl135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36">
    <w:name w:val="xl136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37">
    <w:name w:val="xl137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38">
    <w:name w:val="xl138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39">
    <w:name w:val="xl139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40">
    <w:name w:val="xl140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41">
    <w:name w:val="xl141"/>
    <w:basedOn w:val="a"/>
    <w:rsid w:val="006E19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val="uk-UA" w:eastAsia="uk-UA"/>
    </w:rPr>
  </w:style>
  <w:style w:type="paragraph" w:customStyle="1" w:styleId="xl142">
    <w:name w:val="xl142"/>
    <w:basedOn w:val="a"/>
    <w:rsid w:val="006E19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43">
    <w:name w:val="xl143"/>
    <w:basedOn w:val="a"/>
    <w:rsid w:val="006E19A8"/>
    <w:pPr>
      <w:pBdr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44">
    <w:name w:val="xl144"/>
    <w:basedOn w:val="a"/>
    <w:rsid w:val="006E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uk-UA" w:eastAsia="uk-UA"/>
    </w:rPr>
  </w:style>
  <w:style w:type="paragraph" w:customStyle="1" w:styleId="xl145">
    <w:name w:val="xl145"/>
    <w:basedOn w:val="a"/>
    <w:rsid w:val="006E19A8"/>
    <w:pPr>
      <w:pBdr>
        <w:top w:val="single" w:sz="4" w:space="0" w:color="auto"/>
        <w:bottom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46">
    <w:name w:val="xl146"/>
    <w:basedOn w:val="a"/>
    <w:rsid w:val="006E19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47">
    <w:name w:val="xl147"/>
    <w:basedOn w:val="a"/>
    <w:rsid w:val="006E19A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8">
    <w:name w:val="xl148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49">
    <w:name w:val="xl149"/>
    <w:basedOn w:val="a"/>
    <w:rsid w:val="006E19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50">
    <w:name w:val="xl150"/>
    <w:basedOn w:val="a"/>
    <w:rsid w:val="006E19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51">
    <w:name w:val="xl151"/>
    <w:basedOn w:val="a"/>
    <w:rsid w:val="006E19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52">
    <w:name w:val="xl152"/>
    <w:basedOn w:val="a"/>
    <w:rsid w:val="006E19A8"/>
    <w:pPr>
      <w:pBdr>
        <w:left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53">
    <w:name w:val="xl153"/>
    <w:basedOn w:val="a"/>
    <w:rsid w:val="006E19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54">
    <w:name w:val="xl154"/>
    <w:basedOn w:val="a"/>
    <w:rsid w:val="006E19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55">
    <w:name w:val="xl155"/>
    <w:basedOn w:val="a"/>
    <w:rsid w:val="006E19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56">
    <w:name w:val="xl156"/>
    <w:basedOn w:val="a"/>
    <w:rsid w:val="006E19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57">
    <w:name w:val="xl157"/>
    <w:basedOn w:val="a"/>
    <w:rsid w:val="006E19A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val="uk-UA" w:eastAsia="uk-UA"/>
    </w:rPr>
  </w:style>
  <w:style w:type="paragraph" w:customStyle="1" w:styleId="xl158">
    <w:name w:val="xl158"/>
    <w:basedOn w:val="a"/>
    <w:rsid w:val="006E19A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val="uk-UA" w:eastAsia="uk-UA"/>
    </w:rPr>
  </w:style>
  <w:style w:type="paragraph" w:customStyle="1" w:styleId="xl159">
    <w:name w:val="xl159"/>
    <w:basedOn w:val="a"/>
    <w:rsid w:val="006E19A8"/>
    <w:pPr>
      <w:pBdr>
        <w:top w:val="single" w:sz="4" w:space="0" w:color="auto"/>
        <w:left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0">
    <w:name w:val="xl160"/>
    <w:basedOn w:val="a"/>
    <w:rsid w:val="006E19A8"/>
    <w:pPr>
      <w:pBdr>
        <w:top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1">
    <w:name w:val="xl161"/>
    <w:basedOn w:val="a"/>
    <w:rsid w:val="006E19A8"/>
    <w:pPr>
      <w:pBdr>
        <w:left w:val="single" w:sz="4" w:space="0" w:color="auto"/>
        <w:bottom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2">
    <w:name w:val="xl162"/>
    <w:basedOn w:val="a"/>
    <w:rsid w:val="006E19A8"/>
    <w:pPr>
      <w:pBdr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3">
    <w:name w:val="xl163"/>
    <w:basedOn w:val="a"/>
    <w:rsid w:val="006E19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4">
    <w:name w:val="xl164"/>
    <w:basedOn w:val="a"/>
    <w:rsid w:val="006E19A8"/>
    <w:pPr>
      <w:pBdr>
        <w:top w:val="single" w:sz="4" w:space="0" w:color="auto"/>
        <w:bottom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5">
    <w:name w:val="xl165"/>
    <w:basedOn w:val="a"/>
    <w:rsid w:val="006E19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6">
    <w:name w:val="xl166"/>
    <w:basedOn w:val="a"/>
    <w:rsid w:val="006E19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table" w:styleId="a5">
    <w:name w:val="Table Grid"/>
    <w:basedOn w:val="a1"/>
    <w:uiPriority w:val="39"/>
    <w:rsid w:val="006E19A8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8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9111</Words>
  <Characters>51935</Characters>
  <Application>Microsoft Office Word</Application>
  <DocSecurity>0</DocSecurity>
  <Lines>432</Lines>
  <Paragraphs>121</Paragraphs>
  <ScaleCrop>false</ScaleCrop>
  <Company>Reanimator Extreme Edition</Company>
  <LinksUpToDate>false</LinksUpToDate>
  <CharactersWithSpaces>60925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2019-03-18T10:03:00Z</dcterms:created>
  <dcterms:modified xsi:type="dcterms:W3CDTF">2019-03-18T10:03:00Z</dcterms:modified>
</cp:coreProperties>
</file>